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404" w:rsidRPr="000E0404" w:rsidRDefault="000E0404" w:rsidP="000E0404">
      <w:pPr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</w:pPr>
      <w:r w:rsidRPr="000E040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en-GB"/>
        </w:rPr>
        <w:t>Reference List</w:t>
      </w:r>
    </w:p>
    <w:p w:rsidR="000E0404" w:rsidRPr="000E0404" w:rsidRDefault="000E0404" w:rsidP="000E0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E0404" w:rsidRPr="000E0404" w:rsidRDefault="000E0404" w:rsidP="000E0404">
      <w:pPr>
        <w:spacing w:after="0" w:line="48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 xml:space="preserve">Birch, S., Cline, T., &amp; </w:t>
      </w:r>
      <w:proofErr w:type="spellStart"/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>Gulliford</w:t>
      </w:r>
      <w:proofErr w:type="spellEnd"/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 xml:space="preserve">, A. (2015). </w:t>
      </w:r>
      <w:r w:rsidRPr="000E040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en-GB"/>
        </w:rPr>
        <w:t>Educational psychology: Topics in applied psychology.</w:t>
      </w:r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 xml:space="preserve"> Hove: Routledge</w:t>
      </w:r>
      <w:bookmarkStart w:id="0" w:name="_GoBack"/>
      <w:bookmarkEnd w:id="0"/>
    </w:p>
    <w:p w:rsidR="000E0404" w:rsidRPr="000E0404" w:rsidRDefault="000E0404" w:rsidP="000E0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E0404" w:rsidRPr="000E0404" w:rsidRDefault="000E0404" w:rsidP="000E0404">
      <w:pPr>
        <w:spacing w:after="0" w:line="48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Burden, R. (2008). Is dyslexia necessarily associated with negative feelings of self‐worth? A review and implications for future research. </w:t>
      </w:r>
      <w:r w:rsidRPr="000E04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en-GB"/>
        </w:rPr>
        <w:t>Dyslexia</w:t>
      </w:r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, </w:t>
      </w:r>
      <w:r w:rsidRPr="000E04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en-GB"/>
        </w:rPr>
        <w:t>14</w:t>
      </w:r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(3), 188-196.</w:t>
      </w:r>
    </w:p>
    <w:p w:rsidR="000E0404" w:rsidRPr="000E0404" w:rsidRDefault="000E0404" w:rsidP="000E0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E0404" w:rsidRPr="000E0404" w:rsidRDefault="000E0404" w:rsidP="000E0404">
      <w:pPr>
        <w:spacing w:after="0" w:line="48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 xml:space="preserve">Carroll, J., &amp; Saunders, K. (2014). </w:t>
      </w:r>
      <w:r w:rsidRPr="000E040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en-GB"/>
        </w:rPr>
        <w:t>The dyslexia handbook 2014</w:t>
      </w:r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 xml:space="preserve">. Oxford: </w:t>
      </w:r>
      <w:proofErr w:type="spellStart"/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>Berforts</w:t>
      </w:r>
      <w:proofErr w:type="spellEnd"/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 xml:space="preserve"> Information Press.</w:t>
      </w:r>
    </w:p>
    <w:p w:rsidR="000E0404" w:rsidRPr="000E0404" w:rsidRDefault="000E0404" w:rsidP="000E0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E0404" w:rsidRPr="000E0404" w:rsidRDefault="000E0404" w:rsidP="000E0404">
      <w:pPr>
        <w:spacing w:after="0" w:line="48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 xml:space="preserve">Cochrane, K., Gregory, J., &amp; Saunders, K. (2012). </w:t>
      </w:r>
      <w:r w:rsidRPr="000E040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en-GB"/>
        </w:rPr>
        <w:t>Dyslexia Friendly Schools Good Practice Guide – Abridged Version.</w:t>
      </w:r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 xml:space="preserve"> Retrieved from </w:t>
      </w:r>
      <w:hyperlink r:id="rId4" w:history="1">
        <w:r w:rsidRPr="000E040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shd w:val="clear" w:color="auto" w:fill="FFFFFF"/>
            <w:lang w:eastAsia="en-GB"/>
          </w:rPr>
          <w:t>https://www.bdadyslexia.org.uk/common/ckeditor/filemanager/userfiles/Educator/Resources/dfs-gpg-abridged.pdf</w:t>
        </w:r>
      </w:hyperlink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 xml:space="preserve"> </w:t>
      </w:r>
      <w:r w:rsidRPr="000E040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en-GB"/>
        </w:rPr>
        <w:t> </w:t>
      </w:r>
    </w:p>
    <w:p w:rsidR="000E0404" w:rsidRPr="000E0404" w:rsidRDefault="000E0404" w:rsidP="000E0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E0404" w:rsidRPr="000E0404" w:rsidRDefault="000E0404" w:rsidP="000E0404">
      <w:pPr>
        <w:spacing w:after="0" w:line="48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Cranshaw</w:t>
      </w:r>
      <w:proofErr w:type="spellEnd"/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, P., </w:t>
      </w:r>
      <w:proofErr w:type="spellStart"/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MacFadyen</w:t>
      </w:r>
      <w:proofErr w:type="spellEnd"/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, U., &amp; Dodd, K. (1992). Diagnostic labels for children’s health. </w:t>
      </w:r>
      <w:r w:rsidRPr="000E04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en-GB"/>
        </w:rPr>
        <w:t xml:space="preserve">Current Paediatrics, 2, </w:t>
      </w:r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63-124. </w:t>
      </w:r>
    </w:p>
    <w:p w:rsidR="000E0404" w:rsidRPr="000E0404" w:rsidRDefault="000E0404" w:rsidP="000E0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E0404" w:rsidRPr="000E0404" w:rsidRDefault="000E0404" w:rsidP="000E0404">
      <w:pPr>
        <w:spacing w:after="0" w:line="48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Elliott, J. G., &amp; </w:t>
      </w:r>
      <w:proofErr w:type="spellStart"/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Grigorenko</w:t>
      </w:r>
      <w:proofErr w:type="spellEnd"/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E. L. (2014). </w:t>
      </w:r>
      <w:r w:rsidRPr="000E04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The dyslexia debate. </w:t>
      </w:r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New York, NY: Cambridge University Press.</w:t>
      </w:r>
    </w:p>
    <w:p w:rsidR="000E0404" w:rsidRPr="000E0404" w:rsidRDefault="000E0404" w:rsidP="000E0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E0404" w:rsidRPr="000E0404" w:rsidRDefault="000E0404" w:rsidP="000E0404">
      <w:pPr>
        <w:spacing w:after="0" w:line="48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Germanò</w:t>
      </w:r>
      <w:proofErr w:type="spellEnd"/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, E., </w:t>
      </w:r>
      <w:proofErr w:type="spellStart"/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Gagliano</w:t>
      </w:r>
      <w:proofErr w:type="spellEnd"/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, A., &amp; </w:t>
      </w:r>
      <w:proofErr w:type="spellStart"/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Curatolo</w:t>
      </w:r>
      <w:proofErr w:type="spellEnd"/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, P. (2010). Comorbidity of ADHD and dyslexia. </w:t>
      </w:r>
      <w:r w:rsidRPr="000E04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en-GB"/>
        </w:rPr>
        <w:t>Developmental Neuropsychology</w:t>
      </w:r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, </w:t>
      </w:r>
      <w:r w:rsidRPr="000E04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en-GB"/>
        </w:rPr>
        <w:t>35</w:t>
      </w:r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(5), 475-493.</w:t>
      </w:r>
    </w:p>
    <w:p w:rsidR="000E0404" w:rsidRPr="000E0404" w:rsidRDefault="000E0404" w:rsidP="000E0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E0404" w:rsidRPr="000E0404" w:rsidRDefault="000E0404" w:rsidP="000E0404">
      <w:pPr>
        <w:spacing w:after="0" w:line="48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 xml:space="preserve">Gough, P. B., Hoover, W. A., Peterson, C. L., </w:t>
      </w:r>
      <w:proofErr w:type="spellStart"/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>Cornoldi</w:t>
      </w:r>
      <w:proofErr w:type="spellEnd"/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 xml:space="preserve">, C., &amp; Oakhill, J. (1996). Some observations on a simple view of reading. In </w:t>
      </w:r>
      <w:r w:rsidRPr="000E040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n-GB"/>
        </w:rPr>
        <w:t xml:space="preserve">C. </w:t>
      </w:r>
      <w:proofErr w:type="spellStart"/>
      <w:r w:rsidRPr="000E040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n-GB"/>
        </w:rPr>
        <w:t>Cornoldi</w:t>
      </w:r>
      <w:proofErr w:type="spellEnd"/>
      <w:r w:rsidRPr="000E040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n-GB"/>
        </w:rPr>
        <w:t xml:space="preserve"> &amp; J. V. Oakhill (Eds.),</w:t>
      </w:r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 xml:space="preserve"> </w:t>
      </w:r>
      <w:r w:rsidRPr="000E040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en-GB"/>
        </w:rPr>
        <w:t>Reading comprehension difficulties: Processes and intervention</w:t>
      </w:r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 xml:space="preserve"> (pp.1-13). Mahwah, NJ: Routledge. </w:t>
      </w:r>
    </w:p>
    <w:p w:rsidR="000E0404" w:rsidRPr="000E0404" w:rsidRDefault="000E0404" w:rsidP="000E0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E0404" w:rsidRPr="000E0404" w:rsidRDefault="000E0404" w:rsidP="000E0404">
      <w:pPr>
        <w:spacing w:after="0" w:line="48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>Hayes, B., &amp; Frederickson, N. (2015). Can we cure dyslexia</w:t>
      </w:r>
      <w:proofErr w:type="gramStart"/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>?.</w:t>
      </w:r>
      <w:proofErr w:type="gramEnd"/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 xml:space="preserve"> In T. Cline, A. </w:t>
      </w:r>
      <w:proofErr w:type="spellStart"/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>Gulliford</w:t>
      </w:r>
      <w:proofErr w:type="spellEnd"/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 xml:space="preserve"> &amp; S. Birch (Eds.), </w:t>
      </w:r>
      <w:r w:rsidRPr="000E040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en-GB"/>
        </w:rPr>
        <w:t>Educational psychology: Topics in applied psychology</w:t>
      </w:r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>. Hove: Routledge.</w:t>
      </w:r>
    </w:p>
    <w:p w:rsidR="000E0404" w:rsidRPr="000E0404" w:rsidRDefault="000E0404" w:rsidP="000E0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E0404" w:rsidRPr="000E0404" w:rsidRDefault="000E0404" w:rsidP="000E0404">
      <w:pPr>
        <w:spacing w:after="0" w:line="48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>Heiervang</w:t>
      </w:r>
      <w:proofErr w:type="spellEnd"/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 xml:space="preserve">, E., Stevenson, J., Lund, A., &amp; </w:t>
      </w:r>
      <w:proofErr w:type="spellStart"/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>Hugdahl</w:t>
      </w:r>
      <w:proofErr w:type="spellEnd"/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 xml:space="preserve">, K. (2001). Behaviour problems in children with dyslexia. </w:t>
      </w:r>
      <w:r w:rsidRPr="000E040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en-GB"/>
        </w:rPr>
        <w:t>Nordic Journal of Psychiatry</w:t>
      </w:r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 xml:space="preserve">, </w:t>
      </w:r>
      <w:r w:rsidRPr="000E040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en-GB"/>
        </w:rPr>
        <w:t>55</w:t>
      </w:r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>(4), 251-256.</w:t>
      </w:r>
    </w:p>
    <w:p w:rsidR="000E0404" w:rsidRPr="000E0404" w:rsidRDefault="000E0404" w:rsidP="000E0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E0404" w:rsidRPr="000E0404" w:rsidRDefault="000E0404" w:rsidP="000E0404">
      <w:pPr>
        <w:spacing w:after="0" w:line="48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>Henshaw</w:t>
      </w:r>
      <w:proofErr w:type="spellEnd"/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 xml:space="preserve">, C. (2018, October 31). </w:t>
      </w:r>
      <w:r w:rsidRPr="000E040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en-GB"/>
        </w:rPr>
        <w:t xml:space="preserve">Council attacked for saying dyslexia ‘questionable’. </w:t>
      </w:r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 xml:space="preserve">Retrieved from </w:t>
      </w:r>
      <w:hyperlink r:id="rId5" w:history="1">
        <w:r w:rsidRPr="000E040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shd w:val="clear" w:color="auto" w:fill="FFFFFF"/>
            <w:lang w:eastAsia="en-GB"/>
          </w:rPr>
          <w:t>https://www.tes.com/news/council-attacked-saying-dyslexia-questionable</w:t>
        </w:r>
      </w:hyperlink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 xml:space="preserve"> </w:t>
      </w:r>
    </w:p>
    <w:p w:rsidR="000E0404" w:rsidRPr="000E0404" w:rsidRDefault="000E0404" w:rsidP="000E0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E0404" w:rsidRPr="000E0404" w:rsidRDefault="000E0404" w:rsidP="000E0404">
      <w:pPr>
        <w:spacing w:after="0" w:line="48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Ho</w:t>
      </w:r>
      <w:proofErr w:type="spellEnd"/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A. (2004). To </w:t>
      </w:r>
      <w:proofErr w:type="gramStart"/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be labelled</w:t>
      </w:r>
      <w:proofErr w:type="gramEnd"/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or not to be labelled: That is the question. </w:t>
      </w:r>
      <w:r w:rsidRPr="000E04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British Journal of Learning Disabilities,</w:t>
      </w:r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0E04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32,</w:t>
      </w:r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86-92.</w:t>
      </w:r>
    </w:p>
    <w:p w:rsidR="000E0404" w:rsidRPr="000E0404" w:rsidRDefault="000E0404" w:rsidP="000E0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E0404" w:rsidRPr="000E0404" w:rsidRDefault="000E0404" w:rsidP="000E0404">
      <w:pPr>
        <w:spacing w:after="0" w:line="48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Hodge, N. (2016). Schools without labels. In K. </w:t>
      </w:r>
      <w:proofErr w:type="spellStart"/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Runswick</w:t>
      </w:r>
      <w:proofErr w:type="spellEnd"/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-Cole, R. </w:t>
      </w:r>
      <w:proofErr w:type="spellStart"/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Mallett</w:t>
      </w:r>
      <w:proofErr w:type="spellEnd"/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&amp; S. </w:t>
      </w:r>
      <w:proofErr w:type="spellStart"/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Timimi</w:t>
      </w:r>
      <w:proofErr w:type="spellEnd"/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(Eds.), </w:t>
      </w:r>
      <w:proofErr w:type="gramStart"/>
      <w:r w:rsidRPr="000E04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Rethinking</w:t>
      </w:r>
      <w:proofErr w:type="gramEnd"/>
      <w:r w:rsidRPr="000E04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autism: Diagnosis, identity and equality</w:t>
      </w:r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(pp.185-204), London: Jessica Kingsley.</w:t>
      </w:r>
    </w:p>
    <w:p w:rsidR="000E0404" w:rsidRPr="000E0404" w:rsidRDefault="000E0404" w:rsidP="000E0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E0404" w:rsidRPr="000E0404" w:rsidRDefault="000E0404" w:rsidP="000E0404">
      <w:pPr>
        <w:spacing w:after="0" w:line="48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040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n-GB"/>
        </w:rPr>
        <w:t xml:space="preserve">Humphrey, N. (2002). Teacher and pupil ratings of self-esteem in developmental dyslexia. </w:t>
      </w:r>
      <w:r w:rsidRPr="000E040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en-GB"/>
        </w:rPr>
        <w:t>British Journal of Special Education, 29</w:t>
      </w:r>
      <w:r w:rsidRPr="000E040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n-GB"/>
        </w:rPr>
        <w:t>(1), 29-36.</w:t>
      </w:r>
    </w:p>
    <w:p w:rsidR="000E0404" w:rsidRPr="000E0404" w:rsidRDefault="000E0404" w:rsidP="000E0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E0404" w:rsidRPr="000E0404" w:rsidRDefault="000E0404" w:rsidP="000E0404">
      <w:pPr>
        <w:spacing w:after="0" w:line="48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Macdonald, S. J. (2009). Towards a social reality of dyslexia. </w:t>
      </w:r>
      <w:r w:rsidRPr="000E04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en-GB"/>
        </w:rPr>
        <w:t>British Journal of Learning Disabilities</w:t>
      </w:r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, </w:t>
      </w:r>
      <w:r w:rsidRPr="000E04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en-GB"/>
        </w:rPr>
        <w:t xml:space="preserve">38, </w:t>
      </w:r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271-279.</w:t>
      </w:r>
    </w:p>
    <w:p w:rsidR="000E0404" w:rsidRPr="000E0404" w:rsidRDefault="000E0404" w:rsidP="000E0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E0404" w:rsidRPr="000E0404" w:rsidRDefault="000E0404" w:rsidP="000E0404">
      <w:pPr>
        <w:spacing w:after="0" w:line="48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 xml:space="preserve">Macdonald, S. J. (2012). Biographical pathways into criminality: Understanding the relationship between dyslexia and educational disengagement. </w:t>
      </w:r>
      <w:r w:rsidRPr="000E040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en-GB"/>
        </w:rPr>
        <w:t>Disability &amp; Society</w:t>
      </w:r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 xml:space="preserve">, </w:t>
      </w:r>
      <w:r w:rsidRPr="000E040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en-GB"/>
        </w:rPr>
        <w:t>27</w:t>
      </w:r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>(3), 427-440.</w:t>
      </w:r>
    </w:p>
    <w:p w:rsidR="000E0404" w:rsidRPr="000E0404" w:rsidRDefault="000E0404" w:rsidP="000E0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E0404" w:rsidRPr="000E0404" w:rsidRDefault="000E0404" w:rsidP="000E0404">
      <w:pPr>
        <w:spacing w:after="0" w:line="48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>National Health Service (NHS) (2018, 30 July).</w:t>
      </w:r>
      <w:r w:rsidRPr="000E040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en-GB"/>
        </w:rPr>
        <w:t xml:space="preserve">  Dyslexia.</w:t>
      </w:r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 xml:space="preserve"> Retrieved from </w:t>
      </w:r>
      <w:hyperlink r:id="rId6" w:history="1">
        <w:r w:rsidRPr="000E040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shd w:val="clear" w:color="auto" w:fill="FFFFFF"/>
            <w:lang w:eastAsia="en-GB"/>
          </w:rPr>
          <w:t>https://www.nhs.uk/conditions/dyslexia/</w:t>
        </w:r>
      </w:hyperlink>
    </w:p>
    <w:p w:rsidR="000E0404" w:rsidRPr="000E0404" w:rsidRDefault="000E0404" w:rsidP="000E0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E0404" w:rsidRPr="000E0404" w:rsidRDefault="000E0404" w:rsidP="000E0404">
      <w:pPr>
        <w:spacing w:after="0" w:line="48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 xml:space="preserve">Portsmouth City Council (2017). </w:t>
      </w:r>
      <w:r w:rsidRPr="000E040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en-GB"/>
        </w:rPr>
        <w:t xml:space="preserve">Supporting children and young people with reading difficulties. </w:t>
      </w:r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 xml:space="preserve">Retrieved from </w:t>
      </w:r>
      <w:hyperlink r:id="rId7" w:history="1">
        <w:r w:rsidRPr="000E040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shd w:val="clear" w:color="auto" w:fill="FFFFFF"/>
            <w:lang w:eastAsia="en-GB"/>
          </w:rPr>
          <w:t>http://www.portsmoutheducationpartnership.co.uk/wp-content/uploads/2017/11/Supporting-CYP-with-Reading-Difficulties.pdf</w:t>
        </w:r>
      </w:hyperlink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 xml:space="preserve"> </w:t>
      </w:r>
    </w:p>
    <w:p w:rsidR="000E0404" w:rsidRPr="000E0404" w:rsidRDefault="000E0404" w:rsidP="000E0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E0404" w:rsidRPr="000E0404" w:rsidRDefault="000E0404" w:rsidP="000E0404">
      <w:pPr>
        <w:spacing w:after="0" w:line="48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lastRenderedPageBreak/>
        <w:t xml:space="preserve">Reason, R., &amp; </w:t>
      </w:r>
      <w:proofErr w:type="spellStart"/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>Stothard</w:t>
      </w:r>
      <w:proofErr w:type="spellEnd"/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 xml:space="preserve">, J. (2013). Is there a place for dyslexia in educational psychology practice? </w:t>
      </w:r>
      <w:r w:rsidRPr="000E040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en-GB"/>
        </w:rPr>
        <w:t>Debate, 146,</w:t>
      </w:r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 xml:space="preserve"> 8-13.</w:t>
      </w:r>
    </w:p>
    <w:p w:rsidR="000E0404" w:rsidRPr="000E0404" w:rsidRDefault="000E0404" w:rsidP="000E0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E0404" w:rsidRPr="000E0404" w:rsidRDefault="000E0404" w:rsidP="000E0404">
      <w:pPr>
        <w:spacing w:after="0" w:line="48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Reason, R.</w:t>
      </w:r>
      <w:hyperlink r:id="rId8" w:history="1">
        <w:r w:rsidRPr="000E040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en-GB"/>
          </w:rPr>
          <w:t>, Woods, K.</w:t>
        </w:r>
      </w:hyperlink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, Frederickson, N., Heffernan, M., &amp; Martin, C. (1999).</w:t>
      </w:r>
      <w:hyperlink r:id="rId9" w:history="1">
        <w:r w:rsidRPr="000E040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en-GB"/>
          </w:rPr>
          <w:t xml:space="preserve"> </w:t>
        </w:r>
        <w:r w:rsidRPr="000E0404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u w:val="single"/>
            <w:shd w:val="clear" w:color="auto" w:fill="FFFFFF"/>
            <w:lang w:eastAsia="en-GB"/>
          </w:rPr>
          <w:t>Dyslexia, literacy and psychological assessment: A report of a working party of the British Psychological Society Division of Educational and Child Psychology</w:t>
        </w:r>
      </w:hyperlink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. Leicester: British Psychological Society.</w:t>
      </w:r>
    </w:p>
    <w:p w:rsidR="000E0404" w:rsidRPr="000E0404" w:rsidRDefault="000E0404" w:rsidP="000E0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E0404" w:rsidRPr="000E0404" w:rsidRDefault="000E0404" w:rsidP="000E0404">
      <w:pPr>
        <w:spacing w:after="0" w:line="48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 xml:space="preserve">Riddick, B. (2010). </w:t>
      </w:r>
      <w:r w:rsidRPr="000E040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en-GB"/>
        </w:rPr>
        <w:t>Living with dyslexia: The social and emotional consequences of specific le</w:t>
      </w:r>
      <w:r w:rsidRPr="000E040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GB"/>
        </w:rPr>
        <w:t xml:space="preserve">arning difficulties/disabilities </w:t>
      </w:r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(2nd </w:t>
      </w:r>
      <w:proofErr w:type="gramStart"/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ed</w:t>
      </w:r>
      <w:proofErr w:type="gramEnd"/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.) Oxford: Routledge.</w:t>
      </w:r>
    </w:p>
    <w:p w:rsidR="000E0404" w:rsidRPr="000E0404" w:rsidRDefault="000E0404" w:rsidP="000E0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E0404" w:rsidRPr="000E0404" w:rsidRDefault="000E0404" w:rsidP="000E0404">
      <w:pPr>
        <w:spacing w:after="0" w:line="48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Rose, J. (2009). Identifying and Teaching Children and Young People with Dyslexia and Literacy Difficulties. An independent report from Sir Jim Rose to the Secretary of State for Children, Schools and Families. Nottingham: DCSF Publications.</w:t>
      </w:r>
    </w:p>
    <w:p w:rsidR="000E0404" w:rsidRPr="000E0404" w:rsidRDefault="000E0404" w:rsidP="000E0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E0404" w:rsidRPr="000E0404" w:rsidRDefault="000E0404" w:rsidP="000E0404">
      <w:pPr>
        <w:spacing w:after="0" w:line="48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>Sanson</w:t>
      </w:r>
      <w:proofErr w:type="spellEnd"/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 xml:space="preserve">, A. (2006). Reading disabilities with and without behaviour problems at 7– 8 years: Prediction from longitudinal data from infancy to 6 years. </w:t>
      </w:r>
      <w:r w:rsidRPr="000E040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en-GB"/>
        </w:rPr>
        <w:t>Child Psychology and Psychiatry, 37</w:t>
      </w:r>
      <w:r w:rsidRPr="000E0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GB"/>
        </w:rPr>
        <w:t>(5), 529– 541.</w:t>
      </w:r>
    </w:p>
    <w:p w:rsidR="000E0404" w:rsidRPr="000E0404" w:rsidRDefault="000E0404" w:rsidP="000E0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E0404" w:rsidRPr="000E0404" w:rsidRDefault="000E0404" w:rsidP="000E0404">
      <w:pPr>
        <w:spacing w:after="0" w:line="48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Snowling</w:t>
      </w:r>
      <w:proofErr w:type="spellEnd"/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M. J., &amp; Hulme, C. (2012). Annual research review: The nature and classification of reading disorders – A commentary on proposals for DSM‐5. </w:t>
      </w:r>
      <w:r w:rsidRPr="000E04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Journal of Child Psychology and Psychiatry</w:t>
      </w:r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r w:rsidRPr="000E04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53</w:t>
      </w:r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(5), 593-607.</w:t>
      </w:r>
    </w:p>
    <w:p w:rsidR="000E0404" w:rsidRPr="000E0404" w:rsidRDefault="000E0404" w:rsidP="000E0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E0404" w:rsidRPr="000E0404" w:rsidRDefault="000E0404" w:rsidP="000E0404">
      <w:pPr>
        <w:spacing w:after="0" w:line="48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Solvag</w:t>
      </w:r>
      <w:proofErr w:type="spellEnd"/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P. (2007). Developing an ambivalence perspective on medical labelling in education: Case dyslexia. </w:t>
      </w:r>
      <w:r w:rsidRPr="000E04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International Studies in Sociology of Education, 17,</w:t>
      </w:r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79- 94.</w:t>
      </w:r>
    </w:p>
    <w:p w:rsidR="000E0404" w:rsidRPr="000E0404" w:rsidRDefault="000E0404" w:rsidP="000E0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E0404" w:rsidRPr="000E0404" w:rsidRDefault="000E0404" w:rsidP="000E0404">
      <w:pPr>
        <w:spacing w:after="0" w:line="48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Stein, J., &amp; </w:t>
      </w:r>
      <w:proofErr w:type="spellStart"/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Kapoula</w:t>
      </w:r>
      <w:proofErr w:type="spellEnd"/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, Z. (2012). </w:t>
      </w:r>
      <w:r w:rsidRPr="000E04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en-GB"/>
        </w:rPr>
        <w:t>Visual aspects of dyslexia</w:t>
      </w:r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. Oxford: Oxford University Press.</w:t>
      </w:r>
    </w:p>
    <w:p w:rsidR="000E0404" w:rsidRPr="000E0404" w:rsidRDefault="000E0404" w:rsidP="000E0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E0404" w:rsidRPr="000E0404" w:rsidRDefault="000E0404" w:rsidP="000E0404">
      <w:pPr>
        <w:spacing w:after="0" w:line="48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lastRenderedPageBreak/>
        <w:t>Vellutino</w:t>
      </w:r>
      <w:proofErr w:type="spellEnd"/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, F. R., Fletcher, J. M., </w:t>
      </w:r>
      <w:proofErr w:type="spellStart"/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Snowling</w:t>
      </w:r>
      <w:proofErr w:type="spellEnd"/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 xml:space="preserve">, M. J., &amp; Scanlon, D. M. (2004). Specific reading disability (dyslexia): What have we learned in the past four decades? </w:t>
      </w:r>
      <w:r w:rsidRPr="000E04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en-GB"/>
        </w:rPr>
        <w:t>Journal of Child Psychology &amp; Psychiatry, 45</w:t>
      </w:r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, 2–40.</w:t>
      </w:r>
    </w:p>
    <w:p w:rsidR="000E0404" w:rsidRPr="000E0404" w:rsidRDefault="000E0404" w:rsidP="000E0404">
      <w:pPr>
        <w:spacing w:after="0" w:line="48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30120" w:rsidRPr="000E0404" w:rsidRDefault="000E0404" w:rsidP="000E0404">
      <w:pPr>
        <w:spacing w:after="0" w:line="48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Warnke</w:t>
      </w:r>
      <w:proofErr w:type="spellEnd"/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 A., Schulte-</w:t>
      </w:r>
      <w:proofErr w:type="spellStart"/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Körne</w:t>
      </w:r>
      <w:proofErr w:type="spellEnd"/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G., &amp; </w:t>
      </w:r>
      <w:proofErr w:type="spellStart"/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Ise</w:t>
      </w:r>
      <w:proofErr w:type="spellEnd"/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E. (2012). Developmental dyslexia. In M. E. </w:t>
      </w:r>
      <w:proofErr w:type="spellStart"/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Garralda</w:t>
      </w:r>
      <w:proofErr w:type="spellEnd"/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&amp; J. Raynaud (Eds.) </w:t>
      </w:r>
      <w:r w:rsidRPr="000E04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Brain, mind, and developmental psychopathology in childhood</w:t>
      </w:r>
      <w:r w:rsidRPr="000E040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(pp.173-198). Lanham, MD: Jason Aronson.</w:t>
      </w:r>
    </w:p>
    <w:sectPr w:rsidR="00B30120" w:rsidRPr="000E04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404"/>
    <w:rsid w:val="000E0404"/>
    <w:rsid w:val="00B3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7CC42"/>
  <w15:chartTrackingRefBased/>
  <w15:docId w15:val="{B9357C13-19B1-4B82-AB05-83CFB569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E04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40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E0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E04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.manchester.ac.uk/portal/kevin.a.woods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ortsmoutheducationpartnership.co.uk/wp-content/uploads/2017/11/Supporting-CYP-with-Reading-Difficultie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hs.uk/conditions/dyslexi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es.com/news/council-attacked-saying-dyslexia-questionabl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bdadyslexia.org.uk/common/ckeditor/filemanager/userfiles/Educator/Resources/dfs-gpg-abridged.pdf" TargetMode="External"/><Relationship Id="rId9" Type="http://schemas.openxmlformats.org/officeDocument/2006/relationships/hyperlink" Target="https://www.research.manchester.ac.uk/portal/en/publications/dyslexia-literacy-and-psychological-assessment-a-report-of-a-working-party-of-the-british-psychological-society-division-of-educational-and-child-psychology(76d02725-8ed8-4cc8-ad6d-349a8235469a)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Boeckmans L.</dc:creator>
  <cp:keywords/>
  <dc:description/>
  <cp:lastModifiedBy>Boeckmans L.</cp:lastModifiedBy>
  <cp:revision>1</cp:revision>
  <dcterms:created xsi:type="dcterms:W3CDTF">2018-12-18T12:22:00Z</dcterms:created>
  <dcterms:modified xsi:type="dcterms:W3CDTF">2018-12-18T12:23:00Z</dcterms:modified>
</cp:coreProperties>
</file>