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UTable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4491"/>
        <w:gridCol w:w="567"/>
        <w:gridCol w:w="2551"/>
      </w:tblGrid>
      <w:tr w:rsidR="0082020C" w:rsidTr="00E25775">
        <w:tc>
          <w:tcPr>
            <w:tcW w:w="2030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Meeting title:</w:t>
            </w:r>
          </w:p>
        </w:tc>
        <w:tc>
          <w:tcPr>
            <w:tcW w:w="7609" w:type="dxa"/>
            <w:gridSpan w:val="3"/>
          </w:tcPr>
          <w:p w:rsidR="0082020C" w:rsidRDefault="00AD38A9" w:rsidP="00D65B56">
            <w:pPr>
              <w:pStyle w:val="Headerdetails"/>
            </w:pPr>
            <w:r>
              <w:t>DataPool Steering Group Meeting</w:t>
            </w:r>
          </w:p>
        </w:tc>
      </w:tr>
      <w:tr w:rsidR="0082020C" w:rsidTr="00CD04F0">
        <w:tc>
          <w:tcPr>
            <w:tcW w:w="2030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Date:</w:t>
            </w:r>
          </w:p>
        </w:tc>
        <w:tc>
          <w:tcPr>
            <w:tcW w:w="4491" w:type="dxa"/>
          </w:tcPr>
          <w:p w:rsidR="0082020C" w:rsidRDefault="00AD38A9" w:rsidP="00D65B56">
            <w:pPr>
              <w:pStyle w:val="Headerdetails"/>
            </w:pPr>
            <w:r>
              <w:t>31</w:t>
            </w:r>
            <w:r w:rsidRPr="00AD38A9">
              <w:rPr>
                <w:vertAlign w:val="superscript"/>
              </w:rPr>
              <w:t>st</w:t>
            </w:r>
            <w:r>
              <w:t xml:space="preserve"> May 2012</w:t>
            </w:r>
          </w:p>
        </w:tc>
        <w:tc>
          <w:tcPr>
            <w:tcW w:w="567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Time: </w:t>
            </w:r>
          </w:p>
        </w:tc>
        <w:tc>
          <w:tcPr>
            <w:tcW w:w="2551" w:type="dxa"/>
          </w:tcPr>
          <w:p w:rsidR="0082020C" w:rsidRDefault="00AD38A9" w:rsidP="00AD38A9">
            <w:pPr>
              <w:pStyle w:val="Headerdetails"/>
            </w:pPr>
            <w:r>
              <w:t>12:30 - 15:30</w:t>
            </w:r>
          </w:p>
        </w:tc>
      </w:tr>
      <w:tr w:rsidR="0082020C" w:rsidTr="00E25775">
        <w:tc>
          <w:tcPr>
            <w:tcW w:w="2030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Location:</w:t>
            </w:r>
          </w:p>
        </w:tc>
        <w:tc>
          <w:tcPr>
            <w:tcW w:w="7609" w:type="dxa"/>
            <w:gridSpan w:val="3"/>
          </w:tcPr>
          <w:p w:rsidR="0082020C" w:rsidRDefault="00AD38A9" w:rsidP="008F1F0D">
            <w:pPr>
              <w:pStyle w:val="Headerdetails"/>
            </w:pPr>
            <w:r>
              <w:t>John Roberts Room, Staff Social C</w:t>
            </w:r>
            <w:r w:rsidR="008F1F0D">
              <w:t>entre (B38)</w:t>
            </w:r>
            <w:r>
              <w:t>, Highfield Campus, University of Southampton</w:t>
            </w:r>
          </w:p>
        </w:tc>
      </w:tr>
      <w:tr w:rsidR="0082020C" w:rsidTr="00E25775">
        <w:tc>
          <w:tcPr>
            <w:tcW w:w="2030" w:type="dxa"/>
          </w:tcPr>
          <w:p w:rsidR="0082020C" w:rsidRPr="0018144C" w:rsidRDefault="0082020C" w:rsidP="00D65B56">
            <w:pPr>
              <w:pStyle w:val="Headerdetails"/>
              <w:rPr>
                <w:b/>
              </w:rPr>
            </w:pPr>
            <w:r w:rsidRPr="0018144C">
              <w:rPr>
                <w:b/>
              </w:rPr>
              <w:t>Circulation:</w:t>
            </w:r>
          </w:p>
        </w:tc>
        <w:tc>
          <w:tcPr>
            <w:tcW w:w="7609" w:type="dxa"/>
            <w:gridSpan w:val="3"/>
          </w:tcPr>
          <w:p w:rsidR="003E2460" w:rsidRDefault="006C7C97" w:rsidP="00C06A4C">
            <w:pPr>
              <w:pStyle w:val="Headerdetails"/>
            </w:pPr>
            <w:r>
              <w:t>Dr M</w:t>
            </w:r>
            <w:r w:rsidR="002D72F0">
              <w:t>.</w:t>
            </w:r>
            <w:r>
              <w:t xml:space="preserve"> </w:t>
            </w:r>
            <w:r w:rsidR="00AD38A9">
              <w:t>Brown</w:t>
            </w:r>
            <w:r>
              <w:t xml:space="preserve"> </w:t>
            </w:r>
            <w:r w:rsidR="00AD38A9">
              <w:t xml:space="preserve">(chair); </w:t>
            </w:r>
            <w:r w:rsidR="003F1D05">
              <w:t xml:space="preserve">Dr L Carr; </w:t>
            </w:r>
            <w:r w:rsidR="002D72F0">
              <w:t xml:space="preserve">Prof S Cox; </w:t>
            </w:r>
            <w:r>
              <w:t xml:space="preserve">Dr G. Earl; Prof J Frey; </w:t>
            </w:r>
            <w:r w:rsidR="002D72F0">
              <w:t xml:space="preserve">Dr P. Hancock; </w:t>
            </w:r>
            <w:r>
              <w:t xml:space="preserve">Prof P. Nelson </w:t>
            </w:r>
            <w:r w:rsidR="00AD38A9">
              <w:t xml:space="preserve">(Pro VC Research); </w:t>
            </w:r>
            <w:r w:rsidR="002D72F0">
              <w:t xml:space="preserve">M. Ployaert; </w:t>
            </w:r>
            <w:r>
              <w:t>Dr H. Snaith; Prof A. Wheeler</w:t>
            </w:r>
            <w:r w:rsidR="00AD38A9">
              <w:t xml:space="preserve"> (Provost and DVC);</w:t>
            </w:r>
            <w:r w:rsidR="002D72F0">
              <w:t xml:space="preserve"> W. White</w:t>
            </w:r>
            <w:r w:rsidR="0098138C">
              <w:t>.</w:t>
            </w:r>
          </w:p>
          <w:p w:rsidR="00071653" w:rsidRDefault="002D72F0" w:rsidP="003E2460">
            <w:pPr>
              <w:pStyle w:val="Headerdetails"/>
            </w:pPr>
            <w:r>
              <w:t xml:space="preserve">L. </w:t>
            </w:r>
            <w:proofErr w:type="spellStart"/>
            <w:r w:rsidR="00AD38A9">
              <w:t>Corti</w:t>
            </w:r>
            <w:proofErr w:type="spellEnd"/>
            <w:r w:rsidR="00AC0E64">
              <w:t xml:space="preserve"> (Associate Director, UK Data Archive, University of Essex); G. Pryor (Associate Director, Digital Curation Centre, Edinburgh); S. Rumsey (Digital Collections Development Manager, Bodleian Libraries, University of Oxford)</w:t>
            </w:r>
          </w:p>
          <w:p w:rsidR="003E2460" w:rsidRDefault="003E2460" w:rsidP="003E2460">
            <w:pPr>
              <w:pStyle w:val="Headerdetails"/>
            </w:pPr>
            <w:r>
              <w:t>Project Managers: D. Byatt; Dr S. Hitchcock</w:t>
            </w:r>
          </w:p>
        </w:tc>
      </w:tr>
    </w:tbl>
    <w:p w:rsidR="0082020C" w:rsidRPr="00E363B8" w:rsidRDefault="00E63AC1" w:rsidP="00E363B8">
      <w:pPr>
        <w:pStyle w:val="DocSubtitle"/>
      </w:pPr>
      <w:r w:rsidRPr="00E363B8">
        <w:t>Agenda items:</w:t>
      </w:r>
    </w:p>
    <w:tbl>
      <w:tblPr>
        <w:tblStyle w:val="SUTable"/>
        <w:tblW w:w="9639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04"/>
        <w:gridCol w:w="7735"/>
      </w:tblGrid>
      <w:tr w:rsidR="003178D9" w:rsidTr="00E25775">
        <w:tc>
          <w:tcPr>
            <w:tcW w:w="1904" w:type="dxa"/>
          </w:tcPr>
          <w:p w:rsidR="005D44D1" w:rsidRPr="00254722" w:rsidRDefault="005D44D1" w:rsidP="005D44D1"/>
        </w:tc>
        <w:tc>
          <w:tcPr>
            <w:tcW w:w="7735" w:type="dxa"/>
          </w:tcPr>
          <w:p w:rsidR="00AC0E64" w:rsidRDefault="00AC0E64" w:rsidP="008F1F0D">
            <w:pPr>
              <w:pStyle w:val="AgendaItem"/>
            </w:pPr>
            <w:r>
              <w:t>Research Data and DataPool : an introduction</w:t>
            </w:r>
            <w:r w:rsidR="003F1D05">
              <w:t xml:space="preserve"> (M</w:t>
            </w:r>
            <w:r w:rsidR="008F1F0D">
              <w:t>. Brown)</w:t>
            </w:r>
          </w:p>
        </w:tc>
      </w:tr>
      <w:tr w:rsidR="00AC0E64" w:rsidTr="00E25775">
        <w:tc>
          <w:tcPr>
            <w:tcW w:w="1904" w:type="dxa"/>
          </w:tcPr>
          <w:p w:rsidR="00AC0E64" w:rsidRPr="00254722" w:rsidRDefault="00AC0E64" w:rsidP="005D44D1"/>
        </w:tc>
        <w:tc>
          <w:tcPr>
            <w:tcW w:w="7735" w:type="dxa"/>
          </w:tcPr>
          <w:p w:rsidR="00AC0E64" w:rsidRDefault="003F1D05" w:rsidP="008F1F0D">
            <w:pPr>
              <w:pStyle w:val="AgendaItem"/>
            </w:pPr>
            <w:r>
              <w:t xml:space="preserve">Research Data Management Policy </w:t>
            </w:r>
            <w:r w:rsidR="00AC0E64">
              <w:t>and Guidance</w:t>
            </w:r>
            <w:r>
              <w:t xml:space="preserve"> (W</w:t>
            </w:r>
            <w:r w:rsidR="008F1F0D">
              <w:t xml:space="preserve">. </w:t>
            </w:r>
            <w:r>
              <w:t>W</w:t>
            </w:r>
            <w:r w:rsidR="008F1F0D">
              <w:t>hite</w:t>
            </w:r>
            <w:r>
              <w:t>)</w:t>
            </w:r>
          </w:p>
          <w:p w:rsidR="00AC0E64" w:rsidRDefault="00AC0E64" w:rsidP="00AC0E64">
            <w:pPr>
              <w:pStyle w:val="AgendaItem"/>
              <w:numPr>
                <w:ilvl w:val="1"/>
                <w:numId w:val="40"/>
              </w:numPr>
            </w:pPr>
            <w:r>
              <w:t>Website support</w:t>
            </w:r>
          </w:p>
          <w:p w:rsidR="00AC0E64" w:rsidRDefault="00AC0E64" w:rsidP="00AC0E64">
            <w:pPr>
              <w:pStyle w:val="AgendaItem"/>
              <w:numPr>
                <w:ilvl w:val="1"/>
                <w:numId w:val="40"/>
              </w:numPr>
            </w:pPr>
            <w:r>
              <w:t>Guidance</w:t>
            </w:r>
          </w:p>
        </w:tc>
      </w:tr>
      <w:tr w:rsidR="00AC0E64" w:rsidTr="00E25775">
        <w:tc>
          <w:tcPr>
            <w:tcW w:w="1904" w:type="dxa"/>
          </w:tcPr>
          <w:p w:rsidR="00AC0E64" w:rsidRPr="00254722" w:rsidRDefault="00AC0E64" w:rsidP="005D44D1"/>
        </w:tc>
        <w:tc>
          <w:tcPr>
            <w:tcW w:w="7735" w:type="dxa"/>
          </w:tcPr>
          <w:p w:rsidR="00AC0E64" w:rsidRDefault="00AC0E64" w:rsidP="00AC0E64">
            <w:pPr>
              <w:pStyle w:val="AgendaItem"/>
            </w:pPr>
            <w:r>
              <w:t>Infrastructure : Overview</w:t>
            </w:r>
          </w:p>
          <w:p w:rsidR="00AC0E64" w:rsidRDefault="00AC0E64" w:rsidP="00AC0E64">
            <w:pPr>
              <w:pStyle w:val="AgendaItem"/>
              <w:numPr>
                <w:ilvl w:val="1"/>
                <w:numId w:val="40"/>
              </w:numPr>
            </w:pPr>
            <w:r>
              <w:t xml:space="preserve">SharePoint </w:t>
            </w:r>
            <w:r w:rsidR="008F1F0D">
              <w:t>(P. Hancock)</w:t>
            </w:r>
          </w:p>
          <w:p w:rsidR="00AC0E64" w:rsidRDefault="00AC0E64" w:rsidP="00AC0E64">
            <w:pPr>
              <w:pStyle w:val="AgendaItem"/>
              <w:numPr>
                <w:ilvl w:val="1"/>
                <w:numId w:val="40"/>
              </w:numPr>
            </w:pPr>
            <w:proofErr w:type="spellStart"/>
            <w:r>
              <w:t>ePrints</w:t>
            </w:r>
            <w:proofErr w:type="spellEnd"/>
            <w:r w:rsidR="008F1F0D">
              <w:t xml:space="preserve"> (L. Carr)</w:t>
            </w:r>
          </w:p>
          <w:p w:rsidR="00AC0E64" w:rsidRDefault="00AC0E64" w:rsidP="00AC0E64">
            <w:pPr>
              <w:pStyle w:val="AgendaItem"/>
              <w:numPr>
                <w:ilvl w:val="1"/>
                <w:numId w:val="40"/>
              </w:numPr>
            </w:pPr>
            <w:r>
              <w:t>Funder policies</w:t>
            </w:r>
          </w:p>
        </w:tc>
      </w:tr>
      <w:tr w:rsidR="00AC0E64" w:rsidTr="00E25775">
        <w:tc>
          <w:tcPr>
            <w:tcW w:w="1904" w:type="dxa"/>
          </w:tcPr>
          <w:p w:rsidR="00AC0E64" w:rsidRPr="00254722" w:rsidRDefault="00AC0E64" w:rsidP="005D44D1"/>
        </w:tc>
        <w:tc>
          <w:tcPr>
            <w:tcW w:w="7735" w:type="dxa"/>
          </w:tcPr>
          <w:p w:rsidR="00AC0E64" w:rsidRDefault="00AC0E64" w:rsidP="00AC0E64">
            <w:pPr>
              <w:pStyle w:val="AgendaItem"/>
            </w:pPr>
            <w:r>
              <w:t>Training</w:t>
            </w:r>
            <w:r w:rsidR="008F1F0D">
              <w:t xml:space="preserve"> (W. White)</w:t>
            </w:r>
            <w:bookmarkStart w:id="0" w:name="_GoBack"/>
            <w:bookmarkEnd w:id="0"/>
          </w:p>
        </w:tc>
      </w:tr>
      <w:tr w:rsidR="00AC0E64" w:rsidTr="00E25775">
        <w:tc>
          <w:tcPr>
            <w:tcW w:w="1904" w:type="dxa"/>
          </w:tcPr>
          <w:p w:rsidR="00AC0E64" w:rsidRPr="00254722" w:rsidRDefault="00AC0E64" w:rsidP="005D44D1"/>
        </w:tc>
        <w:tc>
          <w:tcPr>
            <w:tcW w:w="7735" w:type="dxa"/>
          </w:tcPr>
          <w:p w:rsidR="00AC0E64" w:rsidRDefault="00AC0E64" w:rsidP="00AC0E64">
            <w:pPr>
              <w:pStyle w:val="AgendaItem"/>
            </w:pPr>
            <w:r>
              <w:t>AOB</w:t>
            </w:r>
          </w:p>
        </w:tc>
      </w:tr>
      <w:tr w:rsidR="00AC0E64" w:rsidTr="00E25775">
        <w:tc>
          <w:tcPr>
            <w:tcW w:w="1904" w:type="dxa"/>
          </w:tcPr>
          <w:p w:rsidR="00AC0E64" w:rsidRPr="00254722" w:rsidRDefault="00AC0E64" w:rsidP="005D44D1"/>
        </w:tc>
        <w:tc>
          <w:tcPr>
            <w:tcW w:w="7735" w:type="dxa"/>
          </w:tcPr>
          <w:p w:rsidR="00AC0E64" w:rsidRDefault="00AC0E64" w:rsidP="00AC0E64">
            <w:pPr>
              <w:pStyle w:val="AgendaItem"/>
            </w:pPr>
            <w:r>
              <w:t>Date of Next Meeting: 12</w:t>
            </w:r>
            <w:r w:rsidRPr="00AC0E64">
              <w:rPr>
                <w:vertAlign w:val="superscript"/>
              </w:rPr>
              <w:t>th</w:t>
            </w:r>
            <w:r>
              <w:t xml:space="preserve"> November 2012</w:t>
            </w:r>
          </w:p>
        </w:tc>
      </w:tr>
      <w:tr w:rsidR="00482DCD" w:rsidTr="00E25775">
        <w:tc>
          <w:tcPr>
            <w:tcW w:w="1904" w:type="dxa"/>
          </w:tcPr>
          <w:p w:rsidR="00482DCD" w:rsidRPr="00254722" w:rsidRDefault="00482DCD" w:rsidP="005D44D1"/>
        </w:tc>
        <w:tc>
          <w:tcPr>
            <w:tcW w:w="7735" w:type="dxa"/>
          </w:tcPr>
          <w:p w:rsidR="00482DCD" w:rsidRDefault="00482DCD" w:rsidP="00AC0E64">
            <w:pPr>
              <w:pStyle w:val="AgendaItem"/>
            </w:pPr>
            <w:r>
              <w:t>CLOSE OF MEETING 15:30</w:t>
            </w:r>
          </w:p>
        </w:tc>
      </w:tr>
    </w:tbl>
    <w:p w:rsidR="009464AF" w:rsidRDefault="009464AF" w:rsidP="009464AF"/>
    <w:p w:rsidR="005D44D1" w:rsidRPr="00AC0E64" w:rsidRDefault="00AC0E64" w:rsidP="005D44D1">
      <w:pPr>
        <w:pStyle w:val="Address"/>
        <w:keepNext/>
        <w:rPr>
          <w:lang w:val="de-DE"/>
        </w:rPr>
      </w:pPr>
      <w:r w:rsidRPr="008F1F0D">
        <w:t xml:space="preserve">D. Byatt. </w:t>
      </w:r>
      <w:proofErr w:type="spellStart"/>
      <w:r w:rsidRPr="008F1F0D">
        <w:t>D.R.By</w:t>
      </w:r>
      <w:proofErr w:type="spellEnd"/>
      <w:r w:rsidRPr="00AC0E64">
        <w:rPr>
          <w:lang w:val="de-DE"/>
        </w:rPr>
        <w:t>att@southampton.ac.uk</w:t>
      </w:r>
    </w:p>
    <w:p w:rsidR="00A34296" w:rsidRDefault="00A34296" w:rsidP="00AC0E64">
      <w:pPr>
        <w:pStyle w:val="Address"/>
        <w:keepNext/>
      </w:pPr>
      <w:r>
        <w:t xml:space="preserve">Direct </w:t>
      </w:r>
      <w:proofErr w:type="spellStart"/>
      <w:r>
        <w:t>tel</w:t>
      </w:r>
      <w:proofErr w:type="spellEnd"/>
      <w:r>
        <w:t>: +44 (0)23 80</w:t>
      </w:r>
      <w:r w:rsidR="00AC0E64">
        <w:t>592791 or +44 (0)23 80598391</w:t>
      </w:r>
    </w:p>
    <w:p w:rsidR="00ED2E52" w:rsidRDefault="00AC0E64" w:rsidP="00813A2C">
      <w:pPr>
        <w:pStyle w:val="Address"/>
      </w:pPr>
      <w:r>
        <w:t>May 2012</w:t>
      </w:r>
    </w:p>
    <w:p w:rsidR="002D41FB" w:rsidRDefault="002D41FB" w:rsidP="00813A2C">
      <w:pPr>
        <w:pStyle w:val="Address"/>
      </w:pPr>
    </w:p>
    <w:p w:rsidR="002D41FB" w:rsidRPr="00254722" w:rsidRDefault="002D41FB" w:rsidP="002D41FB">
      <w:r w:rsidRPr="00254722">
        <w:t>Insert text here to indicate:</w:t>
      </w:r>
    </w:p>
    <w:p w:rsidR="002D41FB" w:rsidRPr="00254722" w:rsidRDefault="002D41FB" w:rsidP="002D41FB">
      <w:r w:rsidRPr="00254722">
        <w:lastRenderedPageBreak/>
        <w:t xml:space="preserve">P (paper attached) PC (paper circulated) </w:t>
      </w:r>
    </w:p>
    <w:p w:rsidR="002D41FB" w:rsidRPr="00254722" w:rsidRDefault="002D41FB" w:rsidP="002D41FB">
      <w:r w:rsidRPr="00254722">
        <w:t>PF (paper to follow)</w:t>
      </w:r>
    </w:p>
    <w:p w:rsidR="002D41FB" w:rsidRDefault="002D41FB" w:rsidP="002D41FB">
      <w:r w:rsidRPr="00254722">
        <w:t>PT (paper to be tabled)</w:t>
      </w:r>
    </w:p>
    <w:p w:rsidR="002D41FB" w:rsidRDefault="002D41FB" w:rsidP="002D41FB">
      <w:pPr>
        <w:pStyle w:val="Address"/>
      </w:pPr>
      <w:proofErr w:type="spellStart"/>
      <w:proofErr w:type="gramStart"/>
      <w:r w:rsidRPr="00254722">
        <w:t>etc</w:t>
      </w:r>
      <w:proofErr w:type="spellEnd"/>
      <w:proofErr w:type="gramEnd"/>
      <w:r w:rsidRPr="00254722">
        <w:t xml:space="preserve"> or delete and leave blank.</w:t>
      </w:r>
    </w:p>
    <w:sectPr w:rsidR="002D41FB" w:rsidSect="00695D76">
      <w:footerReference w:type="default" r:id="rId8"/>
      <w:headerReference w:type="first" r:id="rId9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05" w:rsidRDefault="003F1D05">
      <w:r>
        <w:separator/>
      </w:r>
    </w:p>
    <w:p w:rsidR="003F1D05" w:rsidRDefault="003F1D05"/>
  </w:endnote>
  <w:endnote w:type="continuationSeparator" w:id="0">
    <w:p w:rsidR="003F1D05" w:rsidRDefault="003F1D05">
      <w:r>
        <w:continuationSeparator/>
      </w:r>
    </w:p>
    <w:p w:rsidR="003F1D05" w:rsidRDefault="003F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05" w:rsidRDefault="003F1D05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8F1F0D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05" w:rsidRDefault="003F1D05">
      <w:r>
        <w:separator/>
      </w:r>
    </w:p>
    <w:p w:rsidR="003F1D05" w:rsidRDefault="003F1D05"/>
  </w:footnote>
  <w:footnote w:type="continuationSeparator" w:id="0">
    <w:p w:rsidR="003F1D05" w:rsidRDefault="003F1D05">
      <w:r>
        <w:continuationSeparator/>
      </w:r>
    </w:p>
    <w:p w:rsidR="003F1D05" w:rsidRDefault="003F1D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3F1D05" w:rsidTr="00854B1E">
      <w:trPr>
        <w:trHeight w:hRule="exact" w:val="227"/>
      </w:trPr>
      <w:tc>
        <w:tcPr>
          <w:tcW w:w="9639" w:type="dxa"/>
        </w:tcPr>
        <w:p w:rsidR="003F1D05" w:rsidRDefault="003F1D05" w:rsidP="0029789A">
          <w:pPr>
            <w:pStyle w:val="Header"/>
          </w:pPr>
        </w:p>
      </w:tc>
    </w:tr>
    <w:tr w:rsidR="003F1D05" w:rsidTr="00854B1E">
      <w:trPr>
        <w:trHeight w:val="1571"/>
      </w:trPr>
      <w:tc>
        <w:tcPr>
          <w:tcW w:w="9639" w:type="dxa"/>
        </w:tcPr>
        <w:p w:rsidR="003F1D05" w:rsidRDefault="003F1D05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>
                <wp:extent cx="1981200" cy="428625"/>
                <wp:effectExtent l="0" t="0" r="0" b="9525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1D05" w:rsidRPr="0029789A" w:rsidRDefault="003F1D05" w:rsidP="0082020C">
    <w:pPr>
      <w:pStyle w:val="DocTitle"/>
    </w:pPr>
    <w: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516B77"/>
    <w:multiLevelType w:val="multilevel"/>
    <w:tmpl w:val="4376543E"/>
    <w:lvl w:ilvl="0">
      <w:start w:val="1"/>
      <w:numFmt w:val="decimal"/>
      <w:pStyle w:val="Para4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2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8"/>
  </w:num>
  <w:num w:numId="19">
    <w:abstractNumId w:val="25"/>
  </w:num>
  <w:num w:numId="20">
    <w:abstractNumId w:val="23"/>
  </w:num>
  <w:num w:numId="21">
    <w:abstractNumId w:val="37"/>
  </w:num>
  <w:num w:numId="22">
    <w:abstractNumId w:val="29"/>
  </w:num>
  <w:num w:numId="23">
    <w:abstractNumId w:val="26"/>
  </w:num>
  <w:num w:numId="24">
    <w:abstractNumId w:val="16"/>
  </w:num>
  <w:num w:numId="25">
    <w:abstractNumId w:val="36"/>
  </w:num>
  <w:num w:numId="26">
    <w:abstractNumId w:val="22"/>
  </w:num>
  <w:num w:numId="27">
    <w:abstractNumId w:val="27"/>
  </w:num>
  <w:num w:numId="28">
    <w:abstractNumId w:val="14"/>
  </w:num>
  <w:num w:numId="29">
    <w:abstractNumId w:val="17"/>
  </w:num>
  <w:num w:numId="30">
    <w:abstractNumId w:val="10"/>
  </w:num>
  <w:num w:numId="31">
    <w:abstractNumId w:val="35"/>
  </w:num>
  <w:num w:numId="32">
    <w:abstractNumId w:val="34"/>
  </w:num>
  <w:num w:numId="33">
    <w:abstractNumId w:val="33"/>
  </w:num>
  <w:num w:numId="34">
    <w:abstractNumId w:val="21"/>
  </w:num>
  <w:num w:numId="35">
    <w:abstractNumId w:val="11"/>
  </w:num>
  <w:num w:numId="36">
    <w:abstractNumId w:val="20"/>
  </w:num>
  <w:num w:numId="37">
    <w:abstractNumId w:val="31"/>
  </w:num>
  <w:num w:numId="38">
    <w:abstractNumId w:val="40"/>
  </w:num>
  <w:num w:numId="39">
    <w:abstractNumId w:val="32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A9"/>
    <w:rsid w:val="0000043D"/>
    <w:rsid w:val="00015087"/>
    <w:rsid w:val="00063081"/>
    <w:rsid w:val="00071653"/>
    <w:rsid w:val="000824F4"/>
    <w:rsid w:val="000978E8"/>
    <w:rsid w:val="0018144C"/>
    <w:rsid w:val="001840EA"/>
    <w:rsid w:val="001C5C5C"/>
    <w:rsid w:val="001D0B37"/>
    <w:rsid w:val="001D5201"/>
    <w:rsid w:val="00236BFE"/>
    <w:rsid w:val="00241441"/>
    <w:rsid w:val="0024539C"/>
    <w:rsid w:val="00254722"/>
    <w:rsid w:val="002547F5"/>
    <w:rsid w:val="00260333"/>
    <w:rsid w:val="00260B1D"/>
    <w:rsid w:val="00291F47"/>
    <w:rsid w:val="0029789A"/>
    <w:rsid w:val="002A70BE"/>
    <w:rsid w:val="002C6198"/>
    <w:rsid w:val="002D41FB"/>
    <w:rsid w:val="002D4DF4"/>
    <w:rsid w:val="002D72F0"/>
    <w:rsid w:val="00313CC8"/>
    <w:rsid w:val="003178D9"/>
    <w:rsid w:val="0034151E"/>
    <w:rsid w:val="00364B2C"/>
    <w:rsid w:val="003701F7"/>
    <w:rsid w:val="003B0262"/>
    <w:rsid w:val="003E2460"/>
    <w:rsid w:val="003F1D05"/>
    <w:rsid w:val="0040235F"/>
    <w:rsid w:val="00463797"/>
    <w:rsid w:val="00474D00"/>
    <w:rsid w:val="00482DCD"/>
    <w:rsid w:val="004B2A50"/>
    <w:rsid w:val="0051744C"/>
    <w:rsid w:val="00524005"/>
    <w:rsid w:val="00541CE0"/>
    <w:rsid w:val="005534E1"/>
    <w:rsid w:val="00573487"/>
    <w:rsid w:val="005949FA"/>
    <w:rsid w:val="005D44D1"/>
    <w:rsid w:val="006249FD"/>
    <w:rsid w:val="00695D76"/>
    <w:rsid w:val="006C7C97"/>
    <w:rsid w:val="0070376B"/>
    <w:rsid w:val="00761108"/>
    <w:rsid w:val="0079197B"/>
    <w:rsid w:val="007C6FAA"/>
    <w:rsid w:val="007D3112"/>
    <w:rsid w:val="007E2D19"/>
    <w:rsid w:val="007F2AEA"/>
    <w:rsid w:val="00813A2C"/>
    <w:rsid w:val="0082020C"/>
    <w:rsid w:val="0082075E"/>
    <w:rsid w:val="00854B1E"/>
    <w:rsid w:val="00856B8A"/>
    <w:rsid w:val="00883499"/>
    <w:rsid w:val="008F1F0D"/>
    <w:rsid w:val="00945F4B"/>
    <w:rsid w:val="009464AF"/>
    <w:rsid w:val="00965BFB"/>
    <w:rsid w:val="00970E28"/>
    <w:rsid w:val="0098138C"/>
    <w:rsid w:val="00A021B7"/>
    <w:rsid w:val="00A131D9"/>
    <w:rsid w:val="00A23226"/>
    <w:rsid w:val="00A34296"/>
    <w:rsid w:val="00A521A9"/>
    <w:rsid w:val="00A925C0"/>
    <w:rsid w:val="00AA3CB5"/>
    <w:rsid w:val="00AC0E64"/>
    <w:rsid w:val="00AC2B17"/>
    <w:rsid w:val="00AD38A9"/>
    <w:rsid w:val="00AD3AE1"/>
    <w:rsid w:val="00AE1CA0"/>
    <w:rsid w:val="00AE39DC"/>
    <w:rsid w:val="00AE4DC4"/>
    <w:rsid w:val="00AF043F"/>
    <w:rsid w:val="00B84C12"/>
    <w:rsid w:val="00BB4A42"/>
    <w:rsid w:val="00BF1CC6"/>
    <w:rsid w:val="00C06A4C"/>
    <w:rsid w:val="00C907D0"/>
    <w:rsid w:val="00CD04F0"/>
    <w:rsid w:val="00CE3A26"/>
    <w:rsid w:val="00D16D9D"/>
    <w:rsid w:val="00D54AA2"/>
    <w:rsid w:val="00D5587F"/>
    <w:rsid w:val="00D65B56"/>
    <w:rsid w:val="00D67D41"/>
    <w:rsid w:val="00E25775"/>
    <w:rsid w:val="00E363B8"/>
    <w:rsid w:val="00E5405F"/>
    <w:rsid w:val="00E63AC1"/>
    <w:rsid w:val="00ED2E52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56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5D44D1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Date">
    <w:name w:val="Date"/>
    <w:basedOn w:val="Normal"/>
    <w:next w:val="Normal"/>
    <w:link w:val="DateChar"/>
    <w:rsid w:val="002D41FB"/>
  </w:style>
  <w:style w:type="character" w:customStyle="1" w:styleId="DateChar">
    <w:name w:val="Date Char"/>
    <w:basedOn w:val="DefaultParagraphFont"/>
    <w:link w:val="Date"/>
    <w:rsid w:val="002D41FB"/>
    <w:rPr>
      <w:rFonts w:ascii="Lucida Sans" w:hAnsi="Lucida Sans"/>
      <w:sz w:val="18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56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AF043F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5D44D1"/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paragraph" w:styleId="Date">
    <w:name w:val="Date"/>
    <w:basedOn w:val="Normal"/>
    <w:next w:val="Normal"/>
    <w:link w:val="DateChar"/>
    <w:rsid w:val="002D41FB"/>
  </w:style>
  <w:style w:type="character" w:customStyle="1" w:styleId="DateChar">
    <w:name w:val="Date Char"/>
    <w:basedOn w:val="DefaultParagraphFont"/>
    <w:link w:val="Date"/>
    <w:rsid w:val="002D41FB"/>
    <w:rPr>
      <w:rFonts w:ascii="Lucida Sans" w:hAnsi="Lucida Sans"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Agenda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SU_Agenda_template.dot</Template>
  <TotalTime>119</TotalTime>
  <Pages>2</Pages>
  <Words>202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Agenda template</vt:lpstr>
    </vt:vector>
  </TitlesOfParts>
  <Company>Southampton University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Agenda template</dc:title>
  <dc:creator>Byatt</dc:creator>
  <cp:keywords>V0.1</cp:keywords>
  <cp:lastModifiedBy>Byatt</cp:lastModifiedBy>
  <cp:revision>7</cp:revision>
  <cp:lastPrinted>2008-01-14T16:11:00Z</cp:lastPrinted>
  <dcterms:created xsi:type="dcterms:W3CDTF">2012-05-10T09:02:00Z</dcterms:created>
  <dcterms:modified xsi:type="dcterms:W3CDTF">2012-05-10T11:01:00Z</dcterms:modified>
</cp:coreProperties>
</file>